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155EF6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7B448C" w:rsidRPr="00155EF6" w:rsidRDefault="00A60ACA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2"/>
            <w:r>
              <w:rPr>
                <w:rFonts w:eastAsia="Times New Roman" w:cs="Arial"/>
                <w:szCs w:val="20"/>
                <w:lang w:eastAsia="de-DE"/>
              </w:rPr>
              <w:t>2026-00917-260665</w:t>
            </w:r>
            <w:bookmarkEnd w:id="0"/>
          </w:p>
        </w:tc>
      </w:tr>
      <w:tr w:rsidR="0046157E" w:rsidRPr="00A60ACA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155EF6" w:rsidRDefault="00A60ACA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1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155EF6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46157E" w:rsidRPr="00155EF6" w:rsidRDefault="0046157E" w:rsidP="0046157E">
      <w:pPr>
        <w:ind w:firstLine="0"/>
        <w:rPr>
          <w:b/>
          <w:lang w:val="en-US"/>
        </w:rPr>
      </w:pPr>
    </w:p>
    <w:p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  <w:bookmarkStart w:id="2" w:name="_GoBack"/>
      <w:bookmarkEnd w:id="2"/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A60ACA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155EF6" w:rsidRDefault="00A60ACA" w:rsidP="00155EF6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3" w:name="Text3"/>
            <w:r>
              <w:t>W-LAN Telefone (Ascom i63 Messenger, Protector, Talker + Charger)</w:t>
            </w:r>
            <w:bookmarkEnd w:id="3"/>
          </w:p>
        </w:tc>
      </w:tr>
      <w:tr w:rsidR="0046157E" w:rsidRPr="00A60ACA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155EF6" w:rsidRDefault="0046157E" w:rsidP="0046157E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46157E" w:rsidRPr="00155EF6" w:rsidRDefault="0046157E" w:rsidP="0046157E">
      <w:pPr>
        <w:ind w:firstLine="0"/>
        <w:rPr>
          <w:lang w:val="en-US"/>
        </w:rPr>
      </w:pPr>
    </w:p>
    <w:p w:rsidR="0046157E" w:rsidRPr="0046157E" w:rsidRDefault="009A275F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</w:t>
      </w:r>
      <w:proofErr w:type="spellStart"/>
      <w:r w:rsidR="0046157E" w:rsidRPr="0046157E">
        <w:t>UVgO</w:t>
      </w:r>
      <w:proofErr w:type="spellEnd"/>
      <w:r w:rsidR="0046157E" w:rsidRPr="0046157E">
        <w:t>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ind w:firstLine="0"/>
      </w:pPr>
    </w:p>
    <w:p w:rsidR="0046157E" w:rsidRPr="0046157E" w:rsidRDefault="009A275F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 zum Nachweis meiner/unserer Eignung in Hinblick auf die wirtschaftliche und finanzielle bzw. technische und berufliche Leistungsfähigkeit die Kapazitäten anderer Unternehmen in Anspruch zu nehmen (Eignungsleihe nach § 34 </w:t>
      </w:r>
      <w:proofErr w:type="spellStart"/>
      <w:r w:rsidR="0046157E" w:rsidRPr="0046157E">
        <w:t>UVgO</w:t>
      </w:r>
      <w:proofErr w:type="spellEnd"/>
      <w:r w:rsidR="0046157E" w:rsidRPr="0046157E">
        <w:t>):</w:t>
      </w:r>
    </w:p>
    <w:p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:rsidTr="004259EB">
        <w:tc>
          <w:tcPr>
            <w:tcW w:w="9606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75F" w:rsidRDefault="009A275F" w:rsidP="00B3223D">
      <w:pPr>
        <w:spacing w:after="0" w:line="240" w:lineRule="auto"/>
      </w:pPr>
      <w:r>
        <w:separator/>
      </w:r>
    </w:p>
  </w:endnote>
  <w:endnote w:type="continuationSeparator" w:id="0">
    <w:p w:rsidR="009A275F" w:rsidRDefault="009A275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75F" w:rsidRDefault="009A275F" w:rsidP="00B3223D">
      <w:pPr>
        <w:spacing w:after="0" w:line="240" w:lineRule="auto"/>
      </w:pPr>
      <w:r>
        <w:separator/>
      </w:r>
    </w:p>
  </w:footnote>
  <w:footnote w:type="continuationSeparator" w:id="0">
    <w:p w:rsidR="009A275F" w:rsidRDefault="009A275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55EF6"/>
    <w:rsid w:val="0016700F"/>
    <w:rsid w:val="00190B62"/>
    <w:rsid w:val="001B3C00"/>
    <w:rsid w:val="001C4851"/>
    <w:rsid w:val="001D4838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334DB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A275F"/>
    <w:rsid w:val="009B56EC"/>
    <w:rsid w:val="009D4323"/>
    <w:rsid w:val="009E0F9C"/>
    <w:rsid w:val="009E16FD"/>
    <w:rsid w:val="00A07CE9"/>
    <w:rsid w:val="00A33E69"/>
    <w:rsid w:val="00A60ACA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95DC7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43834-AEF7-494E-9B46-B8A81DEDE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2018-11-13T09:31:00Z</dcterms:created>
  <dc:creator>Luckas, Iris</dc:creator>
  <cp:lastModifiedBy>Matthäus Czerner</cp:lastModifiedBy>
  <dcterms:modified xsi:type="dcterms:W3CDTF">2019-08-08T12:39:00Z</dcterms:modified>
  <cp:revision>11</cp:revision>
</cp:coreProperties>
</file>